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8832" w14:textId="3208D9E3" w:rsidR="003518FD" w:rsidRPr="00B44BB3" w:rsidRDefault="009C6ED7" w:rsidP="00B44BB3">
      <w:pPr>
        <w:pStyle w:val="Title"/>
      </w:pPr>
      <w:r w:rsidRPr="00B44BB3">
        <w:t>Checklist: Creating Accessible Presentations</w:t>
      </w:r>
    </w:p>
    <w:p w14:paraId="334CA320" w14:textId="02A51543" w:rsidR="006F341E" w:rsidRPr="00B44BB3" w:rsidRDefault="006F341E" w:rsidP="00B44BB3">
      <w:r w:rsidRPr="00B44BB3">
        <w:t>Follow this checklist to create accessible presentations!</w:t>
      </w:r>
    </w:p>
    <w:p w14:paraId="02319457" w14:textId="77777777" w:rsidR="00B44BB3" w:rsidRPr="00B44BB3" w:rsidRDefault="00B44BB3" w:rsidP="00B44BB3">
      <w:pPr>
        <w:pStyle w:val="Heading1"/>
      </w:pPr>
      <w:r w:rsidRPr="00B44BB3">
        <w:t>Getting Started</w:t>
      </w:r>
    </w:p>
    <w:p w14:paraId="431489C6" w14:textId="77777777" w:rsidR="00B44BB3" w:rsidRPr="00B44BB3" w:rsidRDefault="00B44BB3" w:rsidP="00B44BB3">
      <w:pPr>
        <w:pStyle w:val="ListParagraph"/>
        <w:numPr>
          <w:ilvl w:val="0"/>
          <w:numId w:val="8"/>
        </w:numPr>
      </w:pPr>
      <w:r w:rsidRPr="00B44BB3">
        <w:t>Begin with an accessible template.</w:t>
      </w:r>
    </w:p>
    <w:p w14:paraId="05F6454E" w14:textId="77777777" w:rsidR="00B44BB3" w:rsidRPr="00B44BB3" w:rsidRDefault="00B44BB3" w:rsidP="00B44BB3">
      <w:pPr>
        <w:pStyle w:val="ListParagraph"/>
        <w:numPr>
          <w:ilvl w:val="0"/>
          <w:numId w:val="8"/>
        </w:numPr>
      </w:pPr>
      <w:r w:rsidRPr="00B44BB3">
        <w:t>Ensure that your slides use pre-formatted layouts and have an accessible structure.</w:t>
      </w:r>
    </w:p>
    <w:p w14:paraId="53CD79AE" w14:textId="77777777" w:rsidR="00B44BB3" w:rsidRPr="00B44BB3" w:rsidRDefault="00B44BB3" w:rsidP="00B44BB3">
      <w:pPr>
        <w:pStyle w:val="ListParagraph"/>
        <w:numPr>
          <w:ilvl w:val="0"/>
          <w:numId w:val="8"/>
        </w:numPr>
      </w:pPr>
      <w:r w:rsidRPr="00B44BB3">
        <w:t>Your presentation should have high colour-contrast ratios between slide elements.</w:t>
      </w:r>
    </w:p>
    <w:p w14:paraId="0CC1F8D5" w14:textId="77777777" w:rsidR="00B44BB3" w:rsidRPr="00B44BB3" w:rsidRDefault="00B44BB3" w:rsidP="00B44BB3">
      <w:pPr>
        <w:pStyle w:val="ListParagraph"/>
        <w:numPr>
          <w:ilvl w:val="0"/>
          <w:numId w:val="8"/>
        </w:numPr>
      </w:pPr>
      <w:r w:rsidRPr="00B44BB3">
        <w:t xml:space="preserve">Don’t use only colour to convey meaning. </w:t>
      </w:r>
    </w:p>
    <w:p w14:paraId="0873B715" w14:textId="77777777" w:rsidR="00B44BB3" w:rsidRPr="00B44BB3" w:rsidRDefault="00B44BB3" w:rsidP="00B44BB3">
      <w:pPr>
        <w:pStyle w:val="ListParagraph"/>
        <w:numPr>
          <w:ilvl w:val="0"/>
          <w:numId w:val="8"/>
        </w:numPr>
      </w:pPr>
      <w:r w:rsidRPr="00B44BB3">
        <w:t xml:space="preserve">Use an accessible font and font attributes. </w:t>
      </w:r>
    </w:p>
    <w:p w14:paraId="5A4360D7" w14:textId="77777777" w:rsidR="00B44BB3" w:rsidRPr="00B44BB3" w:rsidRDefault="00B44BB3" w:rsidP="00B44BB3">
      <w:pPr>
        <w:pStyle w:val="ListParagraph"/>
        <w:numPr>
          <w:ilvl w:val="0"/>
          <w:numId w:val="8"/>
        </w:numPr>
      </w:pPr>
      <w:r w:rsidRPr="00B44BB3">
        <w:t xml:space="preserve">Ensure that your text is readable and understandable by everyone. </w:t>
      </w:r>
    </w:p>
    <w:p w14:paraId="65E70B7E" w14:textId="77777777" w:rsidR="00B44BB3" w:rsidRPr="00B44BB3" w:rsidRDefault="00B44BB3" w:rsidP="00B44BB3">
      <w:pPr>
        <w:pStyle w:val="ListParagraph"/>
        <w:numPr>
          <w:ilvl w:val="0"/>
          <w:numId w:val="8"/>
        </w:numPr>
      </w:pPr>
      <w:r w:rsidRPr="00B44BB3">
        <w:t xml:space="preserve">Use lists to organize your information. </w:t>
      </w:r>
    </w:p>
    <w:p w14:paraId="6BB0D67C" w14:textId="77777777" w:rsidR="00B44BB3" w:rsidRPr="00B44BB3" w:rsidRDefault="00B44BB3" w:rsidP="00B44BB3">
      <w:pPr>
        <w:pStyle w:val="ListParagraph"/>
        <w:numPr>
          <w:ilvl w:val="0"/>
          <w:numId w:val="8"/>
        </w:numPr>
      </w:pPr>
      <w:r w:rsidRPr="00B44BB3">
        <w:t>Define the language of your text (the full presentation and/or chunks of text in a different language).</w:t>
      </w:r>
    </w:p>
    <w:p w14:paraId="67D1DA9E" w14:textId="7B47995A" w:rsidR="00B44BB3" w:rsidRPr="00B44BB3" w:rsidRDefault="00B44BB3" w:rsidP="00B44BB3">
      <w:pPr>
        <w:pStyle w:val="ListParagraph"/>
        <w:numPr>
          <w:ilvl w:val="0"/>
          <w:numId w:val="8"/>
        </w:numPr>
      </w:pPr>
      <w:r w:rsidRPr="00B44BB3">
        <w:t xml:space="preserve">Ensure that your hyperlinks are informative. </w:t>
      </w:r>
    </w:p>
    <w:p w14:paraId="78BCD3E9" w14:textId="77777777" w:rsidR="00B44BB3" w:rsidRPr="00B44BB3" w:rsidRDefault="00B44BB3" w:rsidP="00B44BB3">
      <w:pPr>
        <w:pStyle w:val="Heading1"/>
      </w:pPr>
      <w:r w:rsidRPr="00B44BB3">
        <w:t>Feature and Tools</w:t>
      </w:r>
    </w:p>
    <w:p w14:paraId="7F1A7CCA" w14:textId="0F7BFB83" w:rsidR="00B44BB3" w:rsidRPr="00B44BB3" w:rsidRDefault="00B44BB3" w:rsidP="00B44BB3">
      <w:pPr>
        <w:pStyle w:val="ListParagraph"/>
        <w:numPr>
          <w:ilvl w:val="0"/>
          <w:numId w:val="7"/>
        </w:numPr>
      </w:pPr>
      <w:r w:rsidRPr="00B44BB3">
        <w:t>Avoid using tables, transitions, animations, drawings</w:t>
      </w:r>
      <w:r w:rsidR="00854613">
        <w:t>,</w:t>
      </w:r>
      <w:r w:rsidRPr="00B44BB3">
        <w:t xml:space="preserve"> and annotations. </w:t>
      </w:r>
    </w:p>
    <w:p w14:paraId="363247FF" w14:textId="77777777" w:rsidR="00B44BB3" w:rsidRPr="00B44BB3" w:rsidRDefault="00B44BB3" w:rsidP="00B44BB3">
      <w:pPr>
        <w:pStyle w:val="ListParagraph"/>
        <w:numPr>
          <w:ilvl w:val="0"/>
          <w:numId w:val="7"/>
        </w:numPr>
      </w:pPr>
      <w:r w:rsidRPr="00B44BB3">
        <w:t xml:space="preserve">Use captions and subtitles during your presentation. </w:t>
      </w:r>
    </w:p>
    <w:p w14:paraId="4200C9CB" w14:textId="77777777" w:rsidR="00B44BB3" w:rsidRPr="00B44BB3" w:rsidRDefault="00B44BB3" w:rsidP="00B44BB3">
      <w:pPr>
        <w:pStyle w:val="ListParagraph"/>
        <w:numPr>
          <w:ilvl w:val="0"/>
          <w:numId w:val="7"/>
        </w:numPr>
      </w:pPr>
      <w:r w:rsidRPr="00B44BB3">
        <w:t xml:space="preserve">If you use presentation notes and comments, make them as accessible as possible. </w:t>
      </w:r>
    </w:p>
    <w:p w14:paraId="334A4784" w14:textId="77777777" w:rsidR="00B44BB3" w:rsidRPr="00B44BB3" w:rsidRDefault="00B44BB3" w:rsidP="00B44BB3">
      <w:pPr>
        <w:pStyle w:val="ListParagraph"/>
        <w:numPr>
          <w:ilvl w:val="0"/>
          <w:numId w:val="7"/>
        </w:numPr>
      </w:pPr>
      <w:r w:rsidRPr="00B44BB3">
        <w:t xml:space="preserve">Create accessible handouts/versions of your presentation and ensure they are available beforehand. </w:t>
      </w:r>
    </w:p>
    <w:p w14:paraId="5EDCE521" w14:textId="47FBF475" w:rsidR="00B44BB3" w:rsidRPr="00B44BB3" w:rsidRDefault="00B44BB3" w:rsidP="00B44BB3">
      <w:pPr>
        <w:pStyle w:val="ListParagraph"/>
        <w:numPr>
          <w:ilvl w:val="0"/>
          <w:numId w:val="7"/>
        </w:numPr>
      </w:pPr>
      <w:r w:rsidRPr="00B44BB3">
        <w:t>Use the PowerPoint Accessibility Checker.</w:t>
      </w:r>
    </w:p>
    <w:p w14:paraId="5B4F0837" w14:textId="77777777" w:rsidR="00B44BB3" w:rsidRPr="00B44BB3" w:rsidRDefault="00B44BB3" w:rsidP="00B44BB3">
      <w:pPr>
        <w:pStyle w:val="Heading1"/>
      </w:pPr>
      <w:r w:rsidRPr="00B44BB3">
        <w:lastRenderedPageBreak/>
        <w:t>Images, Graphics, and Videos</w:t>
      </w:r>
    </w:p>
    <w:p w14:paraId="01FB0F09" w14:textId="77777777" w:rsidR="00B44BB3" w:rsidRPr="00B44BB3" w:rsidRDefault="00B44BB3" w:rsidP="00B44BB3">
      <w:pPr>
        <w:pStyle w:val="ListParagraph"/>
        <w:numPr>
          <w:ilvl w:val="0"/>
          <w:numId w:val="6"/>
        </w:numPr>
      </w:pPr>
      <w:r w:rsidRPr="00B44BB3">
        <w:t xml:space="preserve">Use quality media in your presentation. </w:t>
      </w:r>
    </w:p>
    <w:p w14:paraId="177C72B6" w14:textId="77777777" w:rsidR="00B44BB3" w:rsidRPr="00B44BB3" w:rsidRDefault="00B44BB3" w:rsidP="00B44BB3">
      <w:pPr>
        <w:pStyle w:val="ListParagraph"/>
        <w:numPr>
          <w:ilvl w:val="0"/>
          <w:numId w:val="6"/>
        </w:numPr>
      </w:pPr>
      <w:r w:rsidRPr="00B44BB3">
        <w:t>Describe your images, graphics, charts, graphs, maps, and tables.</w:t>
      </w:r>
    </w:p>
    <w:p w14:paraId="1C496A91" w14:textId="71682B3A" w:rsidR="00B44BB3" w:rsidRPr="00B44BB3" w:rsidRDefault="00B44BB3" w:rsidP="00B44BB3">
      <w:pPr>
        <w:pStyle w:val="ListParagraph"/>
        <w:numPr>
          <w:ilvl w:val="0"/>
          <w:numId w:val="6"/>
        </w:numPr>
      </w:pPr>
      <w:r w:rsidRPr="00B44BB3">
        <w:t>Provide long descriptions for complex images (graphics, charts, graphs, maps, and tables).</w:t>
      </w:r>
    </w:p>
    <w:p w14:paraId="4789FADE" w14:textId="77777777" w:rsidR="00B44BB3" w:rsidRPr="00B44BB3" w:rsidRDefault="00B44BB3" w:rsidP="00B44BB3">
      <w:pPr>
        <w:pStyle w:val="ListParagraph"/>
        <w:numPr>
          <w:ilvl w:val="0"/>
          <w:numId w:val="6"/>
        </w:numPr>
      </w:pPr>
      <w:r w:rsidRPr="00B44BB3">
        <w:t xml:space="preserve">Add captions/subtitles to any audio-visual media. </w:t>
      </w:r>
    </w:p>
    <w:p w14:paraId="1369E759" w14:textId="77777777" w:rsidR="00B44BB3" w:rsidRPr="00B44BB3" w:rsidRDefault="00B44BB3" w:rsidP="00B44BB3">
      <w:pPr>
        <w:pStyle w:val="ListParagraph"/>
        <w:numPr>
          <w:ilvl w:val="0"/>
          <w:numId w:val="6"/>
        </w:numPr>
      </w:pPr>
      <w:r w:rsidRPr="00B44BB3">
        <w:t xml:space="preserve">Create audio descriptions for any undescribed visual information in your videos. </w:t>
      </w:r>
    </w:p>
    <w:p w14:paraId="60DD0CDC" w14:textId="77777777" w:rsidR="00B44BB3" w:rsidRPr="00B44BB3" w:rsidRDefault="00B44BB3" w:rsidP="00B44BB3">
      <w:pPr>
        <w:pStyle w:val="ListParagraph"/>
        <w:numPr>
          <w:ilvl w:val="0"/>
          <w:numId w:val="6"/>
        </w:numPr>
      </w:pPr>
      <w:r w:rsidRPr="00B44BB3">
        <w:t xml:space="preserve">Include transcripts of your videos. </w:t>
      </w:r>
    </w:p>
    <w:p w14:paraId="2A0558EF" w14:textId="77777777" w:rsidR="009C6ED7" w:rsidRPr="00B44BB3" w:rsidRDefault="009C6ED7" w:rsidP="00B44BB3"/>
    <w:sectPr w:rsidR="009C6ED7" w:rsidRPr="00B44B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E9C"/>
    <w:multiLevelType w:val="hybridMultilevel"/>
    <w:tmpl w:val="2988AE3A"/>
    <w:lvl w:ilvl="0" w:tplc="4C4C9620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40C51"/>
    <w:multiLevelType w:val="hybridMultilevel"/>
    <w:tmpl w:val="7F64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44C87"/>
    <w:multiLevelType w:val="hybridMultilevel"/>
    <w:tmpl w:val="76925758"/>
    <w:lvl w:ilvl="0" w:tplc="4C4C9620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30C74"/>
    <w:multiLevelType w:val="hybridMultilevel"/>
    <w:tmpl w:val="EBF22BC0"/>
    <w:lvl w:ilvl="0" w:tplc="4C4C9620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C471C"/>
    <w:multiLevelType w:val="hybridMultilevel"/>
    <w:tmpl w:val="84AE90F8"/>
    <w:lvl w:ilvl="0" w:tplc="4C4C9620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E3C22"/>
    <w:multiLevelType w:val="hybridMultilevel"/>
    <w:tmpl w:val="427AA492"/>
    <w:lvl w:ilvl="0" w:tplc="4C4C9620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B0422"/>
    <w:multiLevelType w:val="hybridMultilevel"/>
    <w:tmpl w:val="5830A0D4"/>
    <w:lvl w:ilvl="0" w:tplc="4C4C9620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66589"/>
    <w:multiLevelType w:val="hybridMultilevel"/>
    <w:tmpl w:val="05168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64938">
    <w:abstractNumId w:val="7"/>
  </w:num>
  <w:num w:numId="2" w16cid:durableId="720441145">
    <w:abstractNumId w:val="2"/>
  </w:num>
  <w:num w:numId="3" w16cid:durableId="1224027183">
    <w:abstractNumId w:val="4"/>
  </w:num>
  <w:num w:numId="4" w16cid:durableId="508101145">
    <w:abstractNumId w:val="0"/>
  </w:num>
  <w:num w:numId="5" w16cid:durableId="492376505">
    <w:abstractNumId w:val="1"/>
  </w:num>
  <w:num w:numId="6" w16cid:durableId="921183952">
    <w:abstractNumId w:val="5"/>
  </w:num>
  <w:num w:numId="7" w16cid:durableId="844788239">
    <w:abstractNumId w:val="6"/>
  </w:num>
  <w:num w:numId="8" w16cid:durableId="1778137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D7"/>
    <w:rsid w:val="002E6561"/>
    <w:rsid w:val="003321B4"/>
    <w:rsid w:val="003518FD"/>
    <w:rsid w:val="00463BE5"/>
    <w:rsid w:val="00664CAE"/>
    <w:rsid w:val="006F341E"/>
    <w:rsid w:val="007B56D3"/>
    <w:rsid w:val="00854613"/>
    <w:rsid w:val="009C6ED7"/>
    <w:rsid w:val="00B44BB3"/>
    <w:rsid w:val="00B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28206"/>
  <w15:chartTrackingRefBased/>
  <w15:docId w15:val="{279B8170-D7F1-BF45-A531-46BEA874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41E"/>
    <w:pPr>
      <w:spacing w:before="120" w:after="120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BE5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BE5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E5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3BE5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63BE5"/>
    <w:rPr>
      <w:rFonts w:ascii="Arial" w:eastAsiaTheme="majorEastAsia" w:hAnsi="Arial" w:cstheme="majorBidi"/>
      <w:i/>
      <w:iCs/>
      <w:color w:val="2F5496" w:themeColor="accent1" w:themeShade="B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3BE5"/>
    <w:rPr>
      <w:rFonts w:ascii="Arial" w:eastAsiaTheme="majorEastAsia" w:hAnsi="Arial" w:cstheme="majorBidi"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3BE5"/>
    <w:rPr>
      <w:rFonts w:ascii="Arial" w:eastAsiaTheme="majorEastAsia" w:hAnsi="Arial" w:cstheme="majorBidi"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E5"/>
    <w:rPr>
      <w:rFonts w:ascii="Arial" w:eastAsiaTheme="majorEastAsia" w:hAnsi="Arial" w:cstheme="majorBidi"/>
      <w:color w:val="1F3763" w:themeColor="accent1" w:themeShade="7F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3BE5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BE5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34"/>
    <w:qFormat/>
    <w:rsid w:val="006F341E"/>
    <w:pPr>
      <w:spacing w:before="240" w:after="240"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Sellmer</dc:creator>
  <cp:keywords/>
  <dc:description/>
  <cp:lastModifiedBy>Megan Sellmer</cp:lastModifiedBy>
  <cp:revision>7</cp:revision>
  <dcterms:created xsi:type="dcterms:W3CDTF">2023-04-25T19:01:00Z</dcterms:created>
  <dcterms:modified xsi:type="dcterms:W3CDTF">2023-04-27T14:12:00Z</dcterms:modified>
</cp:coreProperties>
</file>